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02A7" w:rsidRDefault="000B311A" w:rsidP="003F0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30102849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1772285</wp:posOffset>
            </wp:positionH>
            <wp:positionV relativeFrom="paragraph">
              <wp:posOffset>-304800</wp:posOffset>
            </wp:positionV>
            <wp:extent cx="496570" cy="611505"/>
            <wp:effectExtent l="0" t="0" r="0" b="0"/>
            <wp:wrapThrough wrapText="bothSides">
              <wp:wrapPolygon edited="0">
                <wp:start x="-3" y="0"/>
                <wp:lineTo x="-3" y="20856"/>
                <wp:lineTo x="20713" y="20856"/>
                <wp:lineTo x="20713" y="0"/>
                <wp:lineTo x="-3" y="0"/>
              </wp:wrapPolygon>
            </wp:wrapThrough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3804285</wp:posOffset>
            </wp:positionH>
            <wp:positionV relativeFrom="paragraph">
              <wp:posOffset>-284480</wp:posOffset>
            </wp:positionV>
            <wp:extent cx="460375" cy="611505"/>
            <wp:effectExtent l="0" t="0" r="0" b="0"/>
            <wp:wrapTopAndBottom/>
            <wp:docPr id="2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02A7" w:rsidRDefault="000B311A" w:rsidP="003F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ЕВПАТОРИИ</w:t>
      </w:r>
    </w:p>
    <w:p w:rsidR="001A02A7" w:rsidRDefault="000B311A" w:rsidP="003F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1A02A7" w:rsidRDefault="000B311A" w:rsidP="003F0F34">
      <w:pPr>
        <w:spacing w:before="28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1A02A7" w:rsidRDefault="000B311A" w:rsidP="003F0F34">
      <w:pPr>
        <w:spacing w:before="2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                                                                        №  _________</w:t>
      </w:r>
    </w:p>
    <w:p w:rsidR="001A02A7" w:rsidRDefault="000B311A" w:rsidP="003F0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ЕВПАТОРИЯ</w:t>
      </w:r>
    </w:p>
    <w:p w:rsidR="001A02A7" w:rsidRDefault="001A02A7" w:rsidP="003F0F34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</w:pPr>
    </w:p>
    <w:p w:rsidR="00F235ED" w:rsidRPr="00F235ED" w:rsidRDefault="00F235ED" w:rsidP="003F0F34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5ED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</w:t>
      </w:r>
    </w:p>
    <w:p w:rsidR="001A02A7" w:rsidRDefault="00F235ED" w:rsidP="003F0F34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5ED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235ED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235ED" w:rsidRPr="00E86F42" w:rsidRDefault="00F235ED" w:rsidP="003F0F34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5ED">
        <w:rPr>
          <w:rFonts w:ascii="Times New Roman" w:hAnsi="Times New Roman" w:cs="Times New Roman"/>
          <w:b/>
          <w:sz w:val="24"/>
          <w:szCs w:val="24"/>
        </w:rPr>
        <w:t>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</w:t>
      </w:r>
    </w:p>
    <w:p w:rsidR="001A02A7" w:rsidRDefault="001A02A7" w:rsidP="003F0F34">
      <w:pPr>
        <w:spacing w:after="0" w:line="240" w:lineRule="auto"/>
        <w:ind w:left="1843" w:right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2A7" w:rsidRDefault="001A02A7" w:rsidP="003F0F34">
      <w:pPr>
        <w:spacing w:after="0" w:line="240" w:lineRule="auto"/>
        <w:ind w:left="1843" w:right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2A7" w:rsidRPr="003F0F34" w:rsidRDefault="000B311A" w:rsidP="00E86F42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3F0F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316DB" w:rsidRPr="003F0F34">
        <w:rPr>
          <w:rFonts w:ascii="Times New Roman" w:hAnsi="Times New Roman" w:cs="Times New Roman"/>
          <w:sz w:val="28"/>
          <w:szCs w:val="28"/>
        </w:rPr>
        <w:t>Федеральным законом от 20.03.2025 № 33</w:t>
      </w:r>
      <w:r w:rsidR="00E86F42">
        <w:rPr>
          <w:rFonts w:ascii="Times New Roman" w:hAnsi="Times New Roman" w:cs="Times New Roman"/>
          <w:sz w:val="28"/>
          <w:szCs w:val="28"/>
        </w:rPr>
        <w:t>-</w:t>
      </w:r>
      <w:r w:rsidR="00B316DB" w:rsidRPr="003F0F34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единой системе публичной власти»</w:t>
      </w:r>
      <w:r w:rsidRPr="003F0F34">
        <w:rPr>
          <w:rFonts w:ascii="Times New Roman" w:hAnsi="Times New Roman" w:cs="Times New Roman"/>
          <w:sz w:val="28"/>
          <w:szCs w:val="28"/>
        </w:rPr>
        <w:t xml:space="preserve">, Федеральным законом от 27.07.2010 № 210-ФЗ «Об организации предоставления государственных и муниципальных услуг», </w:t>
      </w:r>
      <w:r w:rsidR="008E498B" w:rsidRPr="003F0F34">
        <w:rPr>
          <w:rFonts w:ascii="Times New Roman" w:hAnsi="Times New Roman" w:cs="Times New Roman"/>
          <w:sz w:val="28"/>
          <w:szCs w:val="28"/>
        </w:rPr>
        <w:t>Федеральным законом от 19.06.2004 № 54-ФЗ «О собраниях, митингах, демонстрациях, шествиях и пикетированиях», Законом Республики Крым от 21.08.2014 №</w:t>
      </w:r>
      <w:r w:rsidR="00E86F42">
        <w:rPr>
          <w:rFonts w:ascii="Times New Roman" w:hAnsi="Times New Roman" w:cs="Times New Roman"/>
          <w:sz w:val="28"/>
          <w:szCs w:val="28"/>
        </w:rPr>
        <w:t> </w:t>
      </w:r>
      <w:r w:rsidR="008E498B" w:rsidRPr="003F0F34">
        <w:rPr>
          <w:rFonts w:ascii="Times New Roman" w:hAnsi="Times New Roman" w:cs="Times New Roman"/>
          <w:sz w:val="28"/>
          <w:szCs w:val="28"/>
        </w:rPr>
        <w:t>56</w:t>
      </w:r>
      <w:r w:rsidR="00E86F42">
        <w:rPr>
          <w:rFonts w:ascii="Times New Roman" w:hAnsi="Times New Roman" w:cs="Times New Roman"/>
          <w:sz w:val="28"/>
          <w:szCs w:val="28"/>
        </w:rPr>
        <w:noBreakHyphen/>
      </w:r>
      <w:r w:rsidR="008E498B" w:rsidRPr="003F0F34">
        <w:rPr>
          <w:rFonts w:ascii="Times New Roman" w:hAnsi="Times New Roman" w:cs="Times New Roman"/>
          <w:sz w:val="28"/>
          <w:szCs w:val="28"/>
        </w:rPr>
        <w:t xml:space="preserve">ЗРК «Об обеспечении условий реализации права граждан Российской Федерации на проведение собраний, митингов, демонстраций и пикетирований в Республике Крым», Уставом муниципального образования городской округ Евпатория Республики Крым, постановлением администрации города Евпатории Республики Крым от </w:t>
      </w:r>
      <w:r w:rsidR="00B316DB" w:rsidRPr="003F0F34">
        <w:rPr>
          <w:rFonts w:ascii="Times New Roman" w:hAnsi="Times New Roman" w:cs="Times New Roman"/>
          <w:sz w:val="28"/>
          <w:szCs w:val="28"/>
        </w:rPr>
        <w:t>29.03.2022</w:t>
      </w:r>
      <w:r w:rsidR="008E498B" w:rsidRPr="003F0F34">
        <w:rPr>
          <w:rFonts w:ascii="Times New Roman" w:hAnsi="Times New Roman" w:cs="Times New Roman"/>
          <w:sz w:val="28"/>
          <w:szCs w:val="28"/>
        </w:rPr>
        <w:t xml:space="preserve"> №</w:t>
      </w:r>
      <w:r w:rsidR="00B316DB" w:rsidRPr="003F0F34">
        <w:rPr>
          <w:rFonts w:ascii="Times New Roman" w:hAnsi="Times New Roman" w:cs="Times New Roman"/>
          <w:sz w:val="28"/>
          <w:szCs w:val="28"/>
        </w:rPr>
        <w:t>642</w:t>
      </w:r>
      <w:r w:rsidR="008E498B" w:rsidRPr="003F0F34">
        <w:rPr>
          <w:rFonts w:ascii="Times New Roman" w:hAnsi="Times New Roman" w:cs="Times New Roman"/>
          <w:sz w:val="28"/>
          <w:szCs w:val="28"/>
        </w:rPr>
        <w:t>-п «</w:t>
      </w:r>
      <w:r w:rsidR="00B316DB" w:rsidRPr="003F0F34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8E498B" w:rsidRPr="003F0F34">
        <w:rPr>
          <w:rFonts w:ascii="Times New Roman" w:hAnsi="Times New Roman" w:cs="Times New Roman"/>
          <w:sz w:val="28"/>
          <w:szCs w:val="28"/>
        </w:rPr>
        <w:t>» (с изменениями)</w:t>
      </w:r>
      <w:r w:rsidRPr="003F0F34">
        <w:rPr>
          <w:rFonts w:ascii="Times New Roman" w:hAnsi="Times New Roman" w:cs="Times New Roman"/>
          <w:sz w:val="28"/>
          <w:szCs w:val="28"/>
        </w:rPr>
        <w:t xml:space="preserve">, </w:t>
      </w:r>
      <w:r w:rsidRPr="003F0F34">
        <w:rPr>
          <w:rFonts w:ascii="Times New Roman" w:hAnsi="Times New Roman" w:cs="Times New Roman"/>
          <w:color w:val="000000"/>
          <w:sz w:val="28"/>
          <w:szCs w:val="28"/>
        </w:rPr>
        <w:t>с целью приведения в соответствие с действующим законодательством</w:t>
      </w:r>
      <w:r w:rsidR="008E498B" w:rsidRPr="003F0F3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 </w:t>
      </w:r>
      <w:r w:rsidRPr="003F0F34">
        <w:rPr>
          <w:rFonts w:ascii="Times New Roman" w:hAnsi="Times New Roman" w:cs="Times New Roman"/>
          <w:color w:val="000000"/>
          <w:sz w:val="28"/>
          <w:szCs w:val="28"/>
        </w:rPr>
        <w:t>администрация города Евпатории Республики Крым</w:t>
      </w:r>
      <w:r w:rsidRPr="003F0F34">
        <w:rPr>
          <w:rFonts w:ascii="Times New Roman" w:hAnsi="Times New Roman" w:cs="Times New Roman"/>
          <w:sz w:val="28"/>
          <w:szCs w:val="28"/>
        </w:rPr>
        <w:t xml:space="preserve"> п о с т а н о в л я е т:</w:t>
      </w:r>
    </w:p>
    <w:p w:rsidR="001A02A7" w:rsidRPr="003F0F34" w:rsidRDefault="001A02A7" w:rsidP="00E86F4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20202"/>
          <w:sz w:val="28"/>
          <w:szCs w:val="28"/>
        </w:rPr>
      </w:pPr>
    </w:p>
    <w:p w:rsidR="00F53CF2" w:rsidRPr="003F0F34" w:rsidRDefault="000B311A" w:rsidP="00E86F4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F34">
        <w:rPr>
          <w:rFonts w:ascii="Times New Roman" w:hAnsi="Times New Roman" w:cs="Times New Roman"/>
          <w:sz w:val="28"/>
          <w:szCs w:val="28"/>
        </w:rPr>
        <w:t>1.</w:t>
      </w:r>
      <w:r w:rsidR="008E498B" w:rsidRPr="003F0F34">
        <w:rPr>
          <w:rFonts w:ascii="Times New Roman" w:hAnsi="Times New Roman" w:cs="Times New Roman"/>
          <w:sz w:val="28"/>
          <w:szCs w:val="28"/>
        </w:rPr>
        <w:t xml:space="preserve"> </w:t>
      </w:r>
      <w:r w:rsidR="00F53CF2" w:rsidRPr="003F0F34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</w:t>
      </w:r>
      <w:r w:rsidR="00E86F42">
        <w:rPr>
          <w:rFonts w:ascii="Times New Roman" w:hAnsi="Times New Roman" w:cs="Times New Roman"/>
          <w:sz w:val="28"/>
          <w:szCs w:val="28"/>
        </w:rPr>
        <w:t>я</w:t>
      </w:r>
      <w:r w:rsidR="00F53CF2" w:rsidRPr="003F0F34">
        <w:rPr>
          <w:rFonts w:ascii="Times New Roman" w:hAnsi="Times New Roman" w:cs="Times New Roman"/>
          <w:sz w:val="28"/>
          <w:szCs w:val="28"/>
        </w:rPr>
        <w:t xml:space="preserve">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пикетирований)». Прилагается.</w:t>
      </w:r>
    </w:p>
    <w:p w:rsidR="001A02A7" w:rsidRDefault="00F53CF2" w:rsidP="00E86F4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F34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</w:t>
      </w:r>
      <w:r w:rsidR="003F0F34" w:rsidRPr="003F0F34">
        <w:rPr>
          <w:rFonts w:ascii="Times New Roman" w:hAnsi="Times New Roman" w:cs="Times New Roman"/>
          <w:sz w:val="28"/>
          <w:szCs w:val="28"/>
        </w:rPr>
        <w:t>е</w:t>
      </w:r>
      <w:r w:rsidRPr="003F0F34">
        <w:rPr>
          <w:rFonts w:ascii="Times New Roman" w:hAnsi="Times New Roman" w:cs="Times New Roman"/>
          <w:sz w:val="28"/>
          <w:szCs w:val="28"/>
        </w:rPr>
        <w:t xml:space="preserve"> администрации города Евпатории Республики Крым</w:t>
      </w:r>
      <w:r w:rsidR="003F0F34" w:rsidRPr="003F0F34">
        <w:rPr>
          <w:rFonts w:ascii="Times New Roman" w:hAnsi="Times New Roman" w:cs="Times New Roman"/>
          <w:sz w:val="28"/>
          <w:szCs w:val="28"/>
        </w:rPr>
        <w:t xml:space="preserve"> </w:t>
      </w:r>
      <w:r w:rsidRPr="003F0F34">
        <w:rPr>
          <w:rFonts w:ascii="Times New Roman" w:hAnsi="Times New Roman" w:cs="Times New Roman"/>
          <w:sz w:val="28"/>
          <w:szCs w:val="28"/>
        </w:rPr>
        <w:t xml:space="preserve">от </w:t>
      </w:r>
      <w:r w:rsidR="003F0F34" w:rsidRPr="003F0F34">
        <w:rPr>
          <w:rFonts w:ascii="Times New Roman" w:hAnsi="Times New Roman" w:cs="Times New Roman"/>
          <w:sz w:val="28"/>
          <w:szCs w:val="28"/>
        </w:rPr>
        <w:t>07.05.2025</w:t>
      </w:r>
      <w:r w:rsidRPr="003F0F34">
        <w:rPr>
          <w:rFonts w:ascii="Times New Roman" w:hAnsi="Times New Roman" w:cs="Times New Roman"/>
          <w:sz w:val="28"/>
          <w:szCs w:val="28"/>
        </w:rPr>
        <w:t xml:space="preserve"> №</w:t>
      </w:r>
      <w:r w:rsidR="003F0F34" w:rsidRPr="003F0F34">
        <w:rPr>
          <w:rFonts w:ascii="Times New Roman" w:hAnsi="Times New Roman" w:cs="Times New Roman"/>
          <w:sz w:val="28"/>
          <w:szCs w:val="28"/>
        </w:rPr>
        <w:t>1318</w:t>
      </w:r>
      <w:r w:rsidRPr="003F0F34">
        <w:rPr>
          <w:rFonts w:ascii="Times New Roman" w:hAnsi="Times New Roman" w:cs="Times New Roman"/>
          <w:sz w:val="28"/>
          <w:szCs w:val="28"/>
        </w:rPr>
        <w:t>-п «Об утверждении административного регламента предоставлени</w:t>
      </w:r>
      <w:r w:rsidR="003F0F34" w:rsidRPr="003F0F34">
        <w:rPr>
          <w:rFonts w:ascii="Times New Roman" w:hAnsi="Times New Roman" w:cs="Times New Roman"/>
          <w:sz w:val="28"/>
          <w:szCs w:val="28"/>
        </w:rPr>
        <w:t>я</w:t>
      </w:r>
      <w:r w:rsidRPr="003F0F34">
        <w:rPr>
          <w:rFonts w:ascii="Times New Roman" w:hAnsi="Times New Roman" w:cs="Times New Roman"/>
          <w:sz w:val="28"/>
          <w:szCs w:val="28"/>
        </w:rPr>
        <w:t xml:space="preserve">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</w:t>
      </w:r>
      <w:r w:rsidRPr="003F0F34">
        <w:rPr>
          <w:rFonts w:ascii="Times New Roman" w:hAnsi="Times New Roman" w:cs="Times New Roman"/>
          <w:sz w:val="28"/>
          <w:szCs w:val="28"/>
        </w:rPr>
        <w:lastRenderedPageBreak/>
        <w:t>публичных мероприятий (собраний, митингов, демонстраций, шествий, пикетирований)»</w:t>
      </w:r>
      <w:r w:rsidR="00A278D0" w:rsidRPr="003F0F34">
        <w:rPr>
          <w:rFonts w:ascii="Times New Roman" w:hAnsi="Times New Roman" w:cs="Times New Roman"/>
          <w:sz w:val="28"/>
          <w:szCs w:val="28"/>
        </w:rPr>
        <w:t>.</w:t>
      </w:r>
    </w:p>
    <w:p w:rsidR="003F0F34" w:rsidRPr="003F0F34" w:rsidRDefault="003F0F34" w:rsidP="00E86F4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2A7" w:rsidRPr="003F0F34" w:rsidRDefault="007F2A76" w:rsidP="00E86F42">
      <w:pPr>
        <w:spacing w:after="0" w:line="240" w:lineRule="auto"/>
        <w:ind w:firstLine="709"/>
        <w:jc w:val="both"/>
        <w:rPr>
          <w:sz w:val="28"/>
          <w:szCs w:val="28"/>
        </w:rPr>
      </w:pPr>
      <w:r w:rsidRPr="003F0F34">
        <w:rPr>
          <w:rFonts w:ascii="Times New Roman" w:hAnsi="Times New Roman" w:cs="Times New Roman"/>
          <w:sz w:val="28"/>
          <w:szCs w:val="28"/>
        </w:rPr>
        <w:t>3</w:t>
      </w:r>
      <w:r w:rsidR="000B311A" w:rsidRPr="003F0F3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 на официальном портале Правительства Республики Крым –</w:t>
      </w:r>
      <w:r w:rsidR="00E86F4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>
        <w:r w:rsidR="000B311A" w:rsidRPr="003F0F34">
          <w:rPr>
            <w:rFonts w:ascii="Times New Roman" w:hAnsi="Times New Roman" w:cs="Times New Roman"/>
            <w:sz w:val="28"/>
            <w:szCs w:val="28"/>
          </w:rPr>
          <w:t>http://rk.gov.ru</w:t>
        </w:r>
      </w:hyperlink>
      <w:r w:rsidR="00E86F42">
        <w:rPr>
          <w:rFonts w:ascii="Times New Roman" w:hAnsi="Times New Roman" w:cs="Times New Roman"/>
          <w:sz w:val="28"/>
          <w:szCs w:val="28"/>
        </w:rPr>
        <w:t xml:space="preserve"> </w:t>
      </w:r>
      <w:r w:rsidR="000B311A" w:rsidRPr="003F0F34">
        <w:rPr>
          <w:rFonts w:ascii="Times New Roman" w:hAnsi="Times New Roman" w:cs="Times New Roman"/>
          <w:sz w:val="28"/>
          <w:szCs w:val="28"/>
        </w:rPr>
        <w:t>в разделе: «Муниципальные образования», подраздел – «Евпатория», а также на официальном сайте муниципального образования городской округ Евпатория Республики Крым -</w:t>
      </w:r>
      <w:r w:rsidR="00E86F4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>
        <w:r w:rsidR="000B311A" w:rsidRPr="003F0F34">
          <w:rPr>
            <w:rFonts w:ascii="Times New Roman" w:hAnsi="Times New Roman" w:cs="Times New Roman"/>
            <w:sz w:val="28"/>
            <w:szCs w:val="28"/>
          </w:rPr>
          <w:t>http://my-evp.ru</w:t>
        </w:r>
      </w:hyperlink>
      <w:r w:rsidR="00E86F42">
        <w:rPr>
          <w:rFonts w:ascii="Times New Roman" w:hAnsi="Times New Roman" w:cs="Times New Roman"/>
          <w:sz w:val="28"/>
          <w:szCs w:val="28"/>
        </w:rPr>
        <w:t xml:space="preserve"> </w:t>
      </w:r>
      <w:r w:rsidR="000B311A" w:rsidRPr="003F0F34">
        <w:rPr>
          <w:rFonts w:ascii="Times New Roman" w:hAnsi="Times New Roman" w:cs="Times New Roman"/>
          <w:sz w:val="28"/>
          <w:szCs w:val="28"/>
        </w:rPr>
        <w:t>в разделе «Документы», подраздел «Документы администрации» в информационно - телекоммуникационной сети общего пользования и подлежит опубликованию информационного сообщения о нём в печатных средствах массовой информации, учрежденных органом местного самоуправления городского округа Евпатория.</w:t>
      </w:r>
    </w:p>
    <w:p w:rsidR="001A02A7" w:rsidRPr="003F0F34" w:rsidRDefault="002C7626" w:rsidP="00E86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F34">
        <w:rPr>
          <w:rFonts w:ascii="Times New Roman" w:hAnsi="Times New Roman" w:cs="Times New Roman"/>
          <w:sz w:val="28"/>
          <w:szCs w:val="28"/>
        </w:rPr>
        <w:t>4</w:t>
      </w:r>
      <w:r w:rsidR="000B311A" w:rsidRPr="003F0F3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руководителя аппарата администрации города Евпатории Республики Крым.</w:t>
      </w:r>
    </w:p>
    <w:p w:rsidR="001A02A7" w:rsidRPr="003F0F34" w:rsidRDefault="001A02A7" w:rsidP="003F0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2A7" w:rsidRPr="003F0F34" w:rsidRDefault="001A02A7" w:rsidP="003F0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6DB" w:rsidRPr="003F0F34" w:rsidRDefault="00B316DB" w:rsidP="003F0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34"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0B311A" w:rsidRPr="003F0F34">
        <w:rPr>
          <w:rFonts w:ascii="Times New Roman" w:hAnsi="Times New Roman" w:cs="Times New Roman"/>
          <w:sz w:val="28"/>
          <w:szCs w:val="28"/>
        </w:rPr>
        <w:t>лав</w:t>
      </w:r>
      <w:r w:rsidRPr="003F0F34">
        <w:rPr>
          <w:rFonts w:ascii="Times New Roman" w:hAnsi="Times New Roman" w:cs="Times New Roman"/>
          <w:sz w:val="28"/>
          <w:szCs w:val="28"/>
        </w:rPr>
        <w:t>ы</w:t>
      </w:r>
      <w:r w:rsidR="000B311A" w:rsidRPr="003F0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2A7" w:rsidRPr="003F0F34" w:rsidRDefault="000B311A" w:rsidP="003F0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3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316DB" w:rsidRPr="003F0F34">
        <w:rPr>
          <w:rFonts w:ascii="Times New Roman" w:hAnsi="Times New Roman" w:cs="Times New Roman"/>
          <w:sz w:val="28"/>
          <w:szCs w:val="28"/>
        </w:rPr>
        <w:t xml:space="preserve"> Евпатории</w:t>
      </w:r>
    </w:p>
    <w:p w:rsidR="001A02A7" w:rsidRPr="003F0F34" w:rsidRDefault="000B311A" w:rsidP="003F0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34">
        <w:rPr>
          <w:rFonts w:ascii="Times New Roman" w:hAnsi="Times New Roman" w:cs="Times New Roman"/>
          <w:sz w:val="28"/>
          <w:szCs w:val="28"/>
        </w:rPr>
        <w:t xml:space="preserve">Республики Крым                                                    </w:t>
      </w:r>
      <w:r w:rsidR="00B316DB" w:rsidRPr="003F0F3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0F34">
        <w:rPr>
          <w:rFonts w:ascii="Times New Roman" w:hAnsi="Times New Roman" w:cs="Times New Roman"/>
          <w:sz w:val="28"/>
          <w:szCs w:val="28"/>
        </w:rPr>
        <w:t xml:space="preserve">     </w:t>
      </w:r>
      <w:r w:rsidR="00B316DB" w:rsidRPr="003F0F34">
        <w:rPr>
          <w:rFonts w:ascii="Times New Roman" w:hAnsi="Times New Roman" w:cs="Times New Roman"/>
          <w:sz w:val="28"/>
          <w:szCs w:val="28"/>
        </w:rPr>
        <w:t xml:space="preserve">    </w:t>
      </w:r>
      <w:r w:rsidRPr="003F0F34">
        <w:rPr>
          <w:rFonts w:ascii="Times New Roman" w:hAnsi="Times New Roman" w:cs="Times New Roman"/>
          <w:sz w:val="28"/>
          <w:szCs w:val="28"/>
        </w:rPr>
        <w:t xml:space="preserve">       </w:t>
      </w:r>
      <w:r w:rsidR="00B316DB" w:rsidRPr="003F0F34">
        <w:rPr>
          <w:rFonts w:ascii="Times New Roman" w:hAnsi="Times New Roman" w:cs="Times New Roman"/>
          <w:sz w:val="28"/>
          <w:szCs w:val="28"/>
        </w:rPr>
        <w:t>А.И.</w:t>
      </w:r>
      <w:r w:rsidR="008F0099" w:rsidRPr="003F0F34">
        <w:rPr>
          <w:rFonts w:ascii="Times New Roman" w:hAnsi="Times New Roman" w:cs="Times New Roman"/>
          <w:sz w:val="28"/>
          <w:szCs w:val="28"/>
        </w:rPr>
        <w:t xml:space="preserve"> </w:t>
      </w:r>
      <w:r w:rsidR="00B316DB" w:rsidRPr="003F0F34">
        <w:rPr>
          <w:rFonts w:ascii="Times New Roman" w:hAnsi="Times New Roman" w:cs="Times New Roman"/>
          <w:sz w:val="28"/>
          <w:szCs w:val="28"/>
        </w:rPr>
        <w:t>Новиков</w:t>
      </w:r>
    </w:p>
    <w:p w:rsidR="001A02A7" w:rsidRDefault="000B311A" w:rsidP="003F0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236A7B" w:rsidRPr="00236A7B" w:rsidRDefault="00236A7B" w:rsidP="003F0F3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GoBack"/>
      <w:bookmarkEnd w:id="0"/>
      <w:bookmarkEnd w:id="1"/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236A7B" w:rsidRPr="00236A7B" w:rsidRDefault="00236A7B" w:rsidP="003F0F3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администрации города</w:t>
      </w:r>
    </w:p>
    <w:p w:rsidR="00236A7B" w:rsidRPr="00236A7B" w:rsidRDefault="00236A7B" w:rsidP="003F0F3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Евпатории Республики Крым</w:t>
      </w:r>
    </w:p>
    <w:p w:rsidR="00236A7B" w:rsidRPr="00236A7B" w:rsidRDefault="00236A7B" w:rsidP="003F0F3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_______________ №______________</w:t>
      </w:r>
    </w:p>
    <w:p w:rsidR="00236A7B" w:rsidRPr="00236A7B" w:rsidRDefault="00236A7B" w:rsidP="003F0F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keepNext/>
        <w:widowControl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Административный регламент предоставлени</w:t>
      </w:r>
      <w:r w:rsidR="005705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</w:t>
      </w:r>
      <w:r w:rsidRPr="00236A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</w:t>
      </w:r>
    </w:p>
    <w:p w:rsidR="00236A7B" w:rsidRPr="00236A7B" w:rsidRDefault="00236A7B" w:rsidP="003F0F34">
      <w:pPr>
        <w:keepNext/>
        <w:widowControl w:val="0"/>
        <w:tabs>
          <w:tab w:val="left" w:pos="5940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6A7B" w:rsidRPr="00236A7B" w:rsidRDefault="00236A7B" w:rsidP="003F0F34">
      <w:pPr>
        <w:widowControl w:val="0"/>
        <w:tabs>
          <w:tab w:val="left" w:pos="7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236A7B" w:rsidRPr="00236A7B" w:rsidRDefault="00236A7B" w:rsidP="003F0F34">
      <w:pPr>
        <w:widowControl w:val="0"/>
        <w:tabs>
          <w:tab w:val="left" w:pos="7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widowControl w:val="0"/>
        <w:tabs>
          <w:tab w:val="left" w:pos="7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Предмет регулирования административного регламента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Административный регламент устанавливает порядок и стандарт предоставления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 (далее – услуга).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</w:rPr>
        <w:t>2. Круг заявителей</w:t>
      </w:r>
    </w:p>
    <w:p w:rsidR="00236A7B" w:rsidRPr="00236A7B" w:rsidRDefault="00236A7B" w:rsidP="003F0F34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предоставляется следующим категориям заявителей: один или несколько граждан Российской Федерации (организатором демонстраций, шествий и пикетирований - гражданин Российской Федерации, достигший возраста 18 лет, митингов и собраний - 16 лет),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  (далее – заявители).</w:t>
      </w:r>
    </w:p>
    <w:p w:rsidR="00236A7B" w:rsidRPr="00236A7B" w:rsidRDefault="00236A7B" w:rsidP="003F0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236A7B" w:rsidRPr="00236A7B" w:rsidRDefault="00236A7B" w:rsidP="003F0F34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указаны в приложении № 2 к настоящему Административному регламенту</w:t>
      </w:r>
    </w:p>
    <w:p w:rsidR="00236A7B" w:rsidRPr="00236A7B" w:rsidRDefault="00236A7B" w:rsidP="003F0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2.2. Не могут быть организатором публичного мероприятия:</w:t>
      </w:r>
    </w:p>
    <w:p w:rsidR="00236A7B" w:rsidRPr="00236A7B" w:rsidRDefault="00236A7B" w:rsidP="003F0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- лицо, признанное судом недееспособным либо ограниченно дееспособным, а также лицо, содержащееся в местах лишения свободы по приговору суда;</w:t>
      </w:r>
    </w:p>
    <w:p w:rsidR="00236A7B" w:rsidRPr="00236A7B" w:rsidRDefault="00236A7B" w:rsidP="003F0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- лицо,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правонарушения, предусмотренные статьями 5.38, 19.3, 20.1 – 20.3, 20.18, 20.29 Кодекса Российской Федерации об административных правонарушениях,  в течение срока, когда лицо считается подвергнутым административному наказанию;</w:t>
      </w:r>
    </w:p>
    <w:p w:rsidR="00236A7B" w:rsidRPr="00236A7B" w:rsidRDefault="00236A7B" w:rsidP="003F0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политическая партия, другое общественное объединение и религиозное объединение, их региональные отделения и иные структурные подразделения, деятельность которых приостановлена или запрещена либо которые ликвидированы в установленном законом порядке;</w:t>
      </w:r>
    </w:p>
    <w:p w:rsidR="00236A7B" w:rsidRPr="00236A7B" w:rsidRDefault="00236A7B" w:rsidP="003F0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иностранные </w:t>
      </w:r>
      <w:hyperlink r:id="rId11" w:history="1">
        <w:r w:rsidRPr="00236A7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агенты</w:t>
        </w:r>
      </w:hyperlink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36A7B" w:rsidRPr="00236A7B" w:rsidRDefault="00236A7B" w:rsidP="003F0F34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236A7B" w:rsidRPr="00236A7B" w:rsidRDefault="00236A7B" w:rsidP="003F0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Услуга должна быть предоставлена заявителю в соответствии с вариантами предоставления </w:t>
      </w:r>
      <w:r w:rsidR="00E86F42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слуги, которые размещаются на ЕПГУ, РПГУ.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236A7B" w:rsidRPr="00236A7B" w:rsidRDefault="00236A7B" w:rsidP="003F0F3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Наименование муниципальной услуги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4.1. 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пикетирований). </w:t>
      </w:r>
    </w:p>
    <w:p w:rsidR="00236A7B" w:rsidRPr="00236A7B" w:rsidRDefault="00236A7B" w:rsidP="003F0F3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Наименование органа, предоставляющего муниципальную услугу</w:t>
      </w:r>
    </w:p>
    <w:p w:rsidR="00236A7B" w:rsidRPr="00236A7B" w:rsidRDefault="00236A7B" w:rsidP="003F0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Муниципальную услугу предоставляет администрация города Евпатории Республики Крым (далее – администрация).</w:t>
      </w:r>
    </w:p>
    <w:p w:rsidR="00236A7B" w:rsidRPr="00236A7B" w:rsidRDefault="00236A7B" w:rsidP="003F0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администрации, предоставляющее муниципальную услугу - отдел организационной работы управления организационной работы и делопроизводства администрации города Евпатории Республики Крым (далее – отдел).</w:t>
      </w:r>
    </w:p>
    <w:p w:rsidR="00236A7B" w:rsidRPr="00236A7B" w:rsidRDefault="00236A7B" w:rsidP="003F0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Результат предоставления муниципальной услуги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Результатом предоставления муниципальной услуги является:</w:t>
      </w:r>
    </w:p>
    <w:p w:rsidR="00236A7B" w:rsidRPr="00236A7B" w:rsidRDefault="00236A7B" w:rsidP="003F0F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согласование проведения публичного мероприятия в письменной форме (приложение №6);</w:t>
      </w:r>
    </w:p>
    <w:p w:rsidR="00236A7B" w:rsidRPr="00236A7B" w:rsidRDefault="00236A7B" w:rsidP="003F0F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обоснованное предложение об изменении места и (или) времени проведения публичного мероприятия в письменной форме.</w:t>
      </w:r>
    </w:p>
    <w:p w:rsidR="00236A7B" w:rsidRPr="00236A7B" w:rsidRDefault="00236A7B" w:rsidP="003F0F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Формирование реестровой записи не предусмотрено.</w:t>
      </w:r>
    </w:p>
    <w:p w:rsidR="00236A7B" w:rsidRPr="00236A7B" w:rsidRDefault="00236A7B" w:rsidP="003F0F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Результаты предоставления услуги могут быть получены при личном обращении в орган, а также направлены почтовой связью.</w:t>
      </w:r>
    </w:p>
    <w:p w:rsidR="00236A7B" w:rsidRPr="00236A7B" w:rsidRDefault="00236A7B" w:rsidP="003F0F3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uppressLineNumber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 Срок предоставления муниципальной услуги</w:t>
      </w:r>
    </w:p>
    <w:p w:rsidR="00236A7B" w:rsidRPr="00236A7B" w:rsidRDefault="00236A7B" w:rsidP="003F0F34">
      <w:pPr>
        <w:suppressLineNumber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7.1. Общий срок предоставления муниципальной услуги по согласованию публичных мероприятий составляет 3 дня со дня получения органом документов, обязанность по предоставлению которых возложена на заявителя.</w:t>
      </w:r>
    </w:p>
    <w:p w:rsidR="00236A7B" w:rsidRPr="00236A7B" w:rsidRDefault="00236A7B" w:rsidP="003F0F34">
      <w:pPr>
        <w:suppressLineNumber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согласования пикетирования группой лиц при подаче уведомления менее чем за пять дней до дня его проведения составляет 1 рабочий день (день получения уведомления). 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случае, если последний день указанного срока совпадает с воскресеньем или нерабочим праздничным днем, орган вправе направить результат </w:t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 организатору публичного мероприятия в первый рабочий день, следующий за воскресеньем или нерабочим праздничным днем, но не позднее чем за три дня до дня проведения публичного мероприятия.</w:t>
      </w:r>
    </w:p>
    <w:p w:rsidR="00236A7B" w:rsidRPr="00236A7B" w:rsidRDefault="00236A7B" w:rsidP="003F0F34">
      <w:pPr>
        <w:suppressLineNumber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7.2. Приостановление предоставления муниципальной услуги не предусмотрено.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8. Размер платы, взимаемой с заявителя при предоставлении услуги, и способы ее взимания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8.1. Плата за предоставление услуги не взимается.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Максимальный срок ожидания в очереди при подаче заявителем запроса о </w:t>
      </w:r>
      <w:proofErr w:type="gramStart"/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предоставлении  услуги</w:t>
      </w:r>
      <w:proofErr w:type="gramEnd"/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при получении результата </w:t>
      </w:r>
    </w:p>
    <w:p w:rsidR="00236A7B" w:rsidRPr="00236A7B" w:rsidRDefault="00236A7B" w:rsidP="003F0F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00"/>
          <w:lang w:eastAsia="ru-RU"/>
        </w:rPr>
      </w:pPr>
    </w:p>
    <w:p w:rsidR="00236A7B" w:rsidRPr="00236A7B" w:rsidRDefault="00236A7B" w:rsidP="003F0F34">
      <w:pPr>
        <w:suppressLineNumber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10. Срок регистрации запроса заявителя о предоставлении муниципальной услуги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10.1. Срок регистрации запроса и документов, необходимых для предоставления услуги, представленных заявителем лично в орган составляет 1 календарный день  с даты его получения должностным лицом Органа (в день его получения). Регистрация осуществляется путем проставления отметки на заявлении (дата и время приема, входящий номер) и регистрации заявления в журнале регистрации. День регистрации запроса и документов </w:t>
      </w:r>
      <w:r w:rsidRPr="00236A7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общий срок предоставления услуги не включается.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Требования к помещениям, в которых предоставляется муниципальная услуга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11.1. Требования к помещениям, в которых предоставляется услуга, размещены на официальном сайте администрации города Евпатории Республики Крым в сети «Интернет», а также на ЕПГУ, РПГУ.</w:t>
      </w:r>
    </w:p>
    <w:p w:rsidR="00236A7B" w:rsidRPr="00236A7B" w:rsidRDefault="00236A7B" w:rsidP="003F0F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uppressLineNumber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12. Показатели качества и доступности муниципальной услуги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12.1. Показатели доступности и качества услуги размещены на официальном сайте </w:t>
      </w:r>
      <w:r w:rsidRPr="0023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Евпатории Республики Крым</w:t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сети «Интернет», а также на ЕПГУ, РПГУ.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uppressLineNumber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13. Иные требования к предоставлению муниципальной услуги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13.1. </w:t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Результаты услуги, оформленные в форме документа на бумажном носителе, предоставляются заявителю лично (в том числе при выдаче согласования о проведении митингов и собраний заявителю, достигшему 16 лет).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13.3. Предоставление услуги через МФЦ возможно при наличии соглашения о взаимодействии.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Исчерпывающий перечень документов, необходимых для предоставления муниципальной услуги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</w:t>
      </w:r>
      <w:r w:rsidR="008F009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административному регламенту. 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Для предоставления муниципальной услуги, документы, которые находятся в распоряжении государственных органов, органов местного самоуправления и иных органов не требуются.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уведомления о проведении публичного мероприятия приведена в приложении № 5 к административному регламенту. 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№4 к административному регламенту.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15.2. Основания для приостановления предоставления государственной услуги отсутствуют.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15.3. Перечень оснований для отказа в предоставлении </w:t>
      </w:r>
      <w:r w:rsidRPr="0023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услуги, с учетом категории (признаков) заявителя, установлен приложением №4 к административному регламенту.</w:t>
      </w:r>
    </w:p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E86F42" w:rsidRDefault="00236A7B" w:rsidP="003F0F34">
      <w:pPr>
        <w:suppressLineNumber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86F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III. Состав, последовательность и сроки выполнения административных процедур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6A7B" w:rsidRPr="00236A7B" w:rsidRDefault="00236A7B" w:rsidP="003F0F34">
      <w:pPr>
        <w:suppressLineNumber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16. Перечень осуществляемых при предоставлении муниципальной услуги административных процедур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>16.1. Профилирование заявителя.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>16.2. Прием запроса и документов и (или) информации, необходимых для предоставления услуги.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>16.3. Принятие решени</w:t>
      </w:r>
      <w:r w:rsidR="00E86F42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(об отказе в предоставлении) услуги.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>16.4. Предоставление результата услуги.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>16.5. Присутствие на публичном мероприятии, оказание организатору содействия в его проведении</w:t>
      </w:r>
      <w:r w:rsidR="00E86F4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00"/>
          <w:lang w:eastAsia="ar-SA"/>
        </w:rPr>
      </w:pPr>
    </w:p>
    <w:p w:rsidR="00236A7B" w:rsidRPr="00236A7B" w:rsidRDefault="00236A7B" w:rsidP="003F0F34">
      <w:pPr>
        <w:suppressLineNumber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>17.1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личном обращении в орган;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посредством телефонной связи органа;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посредством электронной почты органа.</w:t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236A7B" w:rsidRPr="00236A7B" w:rsidRDefault="00236A7B" w:rsidP="003F0F3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6A7B" w:rsidRPr="00236A7B" w:rsidRDefault="00236A7B" w:rsidP="003F0F34">
      <w:pPr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</w:p>
    <w:p w:rsidR="00236A7B" w:rsidRPr="00236A7B" w:rsidRDefault="00236A7B" w:rsidP="003F0F34">
      <w:pPr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</w:t>
      </w:r>
      <w:r w:rsidR="005705D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</w:t>
      </w:r>
    </w:p>
    <w:p w:rsidR="00236A7B" w:rsidRPr="00236A7B" w:rsidRDefault="00236A7B" w:rsidP="003F0F34">
      <w:pPr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Перечень условных обозначений и сокращений</w:t>
      </w:r>
    </w:p>
    <w:p w:rsidR="00236A7B" w:rsidRPr="00236A7B" w:rsidRDefault="00236A7B" w:rsidP="003F0F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Услуга</w:t>
            </w:r>
          </w:p>
        </w:tc>
        <w:tc>
          <w:tcPr>
            <w:tcW w:w="7793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Административный регламент предоставления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Заявитель</w:t>
            </w:r>
          </w:p>
        </w:tc>
        <w:tc>
          <w:tcPr>
            <w:tcW w:w="7793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Один или несколько граждан Российской Федерации (организатором демонстраций, шествий и пикетирований - гражданин Российской Федерации, достигший возраста 18 лет, митингов и собраний - 16 лет),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  (далее – заявители).</w:t>
            </w:r>
          </w:p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      </w:r>
          </w:p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 могут быть организатором публичного мероприятия:</w:t>
            </w:r>
          </w:p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лицо, признанное судом недееспособным либо ограниченно дееспособным, а также лицо, содержащееся в местах лишения свободы по приговору суда;</w:t>
            </w:r>
          </w:p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лицо, имеющее неснятую или непогашенную судимость за совершение умышленного преступления против основ конституционного строя и безопасности</w:t>
            </w: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правонарушения, предусмотренные статьями 5.38, 19.3, 20.1 – </w:t>
            </w: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20.3, 20.18, 20.29 Кодекса Российской Федерации об административных правонарушениях,  в течение срока, когда лицо считается подвергнутым административному наказанию;</w:t>
            </w:r>
          </w:p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политическая партия, другое общественное объединение и религиозное объединение, их региональные отделения и иные структурные подразделения, деятельность которых приостановлена или запрещена либо которые ликвидированы в установленном законом порядке;</w:t>
            </w:r>
          </w:p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иностранные </w:t>
            </w:r>
            <w:hyperlink r:id="rId12" w:history="1">
              <w:r w:rsidRPr="00236A7B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агенты</w:t>
              </w:r>
            </w:hyperlink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Публичное мероприятие</w:t>
            </w:r>
          </w:p>
        </w:tc>
        <w:tc>
          <w:tcPr>
            <w:tcW w:w="7793" w:type="dxa"/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Целью публичного мероприятия является свободное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(представительного) органа государственной власти, депутата представительного органа муниципального образования с избирателями;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Собрание</w:t>
            </w:r>
          </w:p>
        </w:tc>
        <w:tc>
          <w:tcPr>
            <w:tcW w:w="7793" w:type="dxa"/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Совместное присутствие граждан в специально отведенном или приспособленном для этого месте для коллективного обсуждения каких-либо общественно значимых вопросов;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Митинг</w:t>
            </w:r>
          </w:p>
        </w:tc>
        <w:tc>
          <w:tcPr>
            <w:tcW w:w="7793" w:type="dxa"/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Демонстрация</w:t>
            </w:r>
          </w:p>
        </w:tc>
        <w:tc>
          <w:tcPr>
            <w:tcW w:w="7793" w:type="dxa"/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Организованное публичное выражение общественных настроений группой граждан с использованием во время передвижения, в том числе на транспортных средствах, плакатов, транспарантов и иных средств наглядной агитации;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Шествие</w:t>
            </w:r>
          </w:p>
        </w:tc>
        <w:tc>
          <w:tcPr>
            <w:tcW w:w="7793" w:type="dxa"/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Массовое прохождение граждан по заранее определенному маршруту в целях привлечения внимания к каким-либо проблемам;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Пикетирование</w:t>
            </w:r>
          </w:p>
        </w:tc>
        <w:tc>
          <w:tcPr>
            <w:tcW w:w="7793" w:type="dxa"/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Форма публичного выражения мнений,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граждан, использующих плакаты, транспаранты и иные средства наглядной агитации, а также быстровозводимые сборно-разборные конструкции;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Регламент проведения </w:t>
            </w: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публичного мероприятия</w:t>
            </w:r>
          </w:p>
        </w:tc>
        <w:tc>
          <w:tcPr>
            <w:tcW w:w="7793" w:type="dxa"/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Документ, содержащий повременное расписание (почасовой план) основных этапов проведения публичного мероприятия с </w:t>
            </w: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указанием лиц, ответственных за проведение каждого этапа, а в случае, если публичное мероприятие будет проводиться с использованием транспортных средств, информацию об использовании транспортных средств</w:t>
            </w:r>
          </w:p>
        </w:tc>
      </w:tr>
      <w:tr w:rsidR="00236A7B" w:rsidRPr="00236A7B" w:rsidTr="00B316DB">
        <w:tc>
          <w:tcPr>
            <w:tcW w:w="2344" w:type="dxa"/>
            <w:shd w:val="clear" w:color="auto" w:fill="auto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</w:t>
            </w:r>
          </w:p>
        </w:tc>
        <w:tc>
          <w:tcPr>
            <w:tcW w:w="7793" w:type="dxa"/>
            <w:shd w:val="clear" w:color="auto" w:fill="auto"/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00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города Евпатории Республики Крым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МФЦ</w:t>
            </w:r>
          </w:p>
        </w:tc>
        <w:tc>
          <w:tcPr>
            <w:tcW w:w="7793" w:type="dxa"/>
          </w:tcPr>
          <w:p w:rsidR="00236A7B" w:rsidRPr="001F37EC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Сеть Интернет</w:t>
            </w:r>
          </w:p>
        </w:tc>
        <w:tc>
          <w:tcPr>
            <w:tcW w:w="7793" w:type="dxa"/>
          </w:tcPr>
          <w:p w:rsidR="00236A7B" w:rsidRPr="001F37EC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Информационно</w:t>
            </w:r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</w:t>
            </w:r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телекоммуникационная сеть «Интернет»;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РПГУ</w:t>
            </w:r>
          </w:p>
        </w:tc>
        <w:tc>
          <w:tcPr>
            <w:tcW w:w="7793" w:type="dxa"/>
          </w:tcPr>
          <w:p w:rsidR="00236A7B" w:rsidRPr="001F37EC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https</w:t>
            </w:r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://</w:t>
            </w:r>
            <w:proofErr w:type="spellStart"/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gosuslugi</w:t>
            </w:r>
            <w:proofErr w:type="spellEnd"/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82.</w:t>
            </w:r>
            <w:proofErr w:type="spellStart"/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ru</w:t>
            </w:r>
            <w:proofErr w:type="spellEnd"/>
            <w:r w:rsidRPr="001F37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ЕПГУ</w:t>
            </w:r>
          </w:p>
        </w:tc>
        <w:tc>
          <w:tcPr>
            <w:tcW w:w="7793" w:type="dxa"/>
          </w:tcPr>
          <w:p w:rsidR="00236A7B" w:rsidRPr="001F37EC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Уведомление</w:t>
            </w:r>
          </w:p>
        </w:tc>
        <w:tc>
          <w:tcPr>
            <w:tcW w:w="7793" w:type="dxa"/>
          </w:tcPr>
          <w:p w:rsidR="00236A7B" w:rsidRPr="001F37EC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Уведомление о проведении публичного мероприятия;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</w:t>
            </w:r>
          </w:p>
        </w:tc>
        <w:tc>
          <w:tcPr>
            <w:tcW w:w="7793" w:type="dxa"/>
          </w:tcPr>
          <w:p w:rsidR="00236A7B" w:rsidRPr="001F37EC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37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Информационная система;</w:t>
            </w:r>
          </w:p>
        </w:tc>
      </w:tr>
      <w:tr w:rsidR="00236A7B" w:rsidRPr="00236A7B" w:rsidTr="00B316DB">
        <w:tc>
          <w:tcPr>
            <w:tcW w:w="2344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ID заявителя</w:t>
            </w:r>
          </w:p>
        </w:tc>
        <w:tc>
          <w:tcPr>
            <w:tcW w:w="7793" w:type="dxa"/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Идентификаторы категорий (признаков) заявителей</w:t>
            </w:r>
          </w:p>
        </w:tc>
      </w:tr>
    </w:tbl>
    <w:p w:rsidR="00236A7B" w:rsidRPr="00236A7B" w:rsidRDefault="00236A7B" w:rsidP="003F0F34">
      <w:pPr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2</w:t>
      </w:r>
    </w:p>
    <w:p w:rsidR="00236A7B" w:rsidRPr="00236A7B" w:rsidRDefault="005705D6" w:rsidP="003F0F34">
      <w:pPr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</w:t>
      </w:r>
    </w:p>
    <w:p w:rsidR="00236A7B" w:rsidRPr="00236A7B" w:rsidRDefault="00236A7B" w:rsidP="003F0F34">
      <w:pPr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ind w:firstLine="85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Идентификаторы категорий (признаков) заявителей</w:t>
      </w:r>
    </w:p>
    <w:p w:rsidR="00236A7B" w:rsidRPr="00236A7B" w:rsidRDefault="00236A7B" w:rsidP="003F0F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7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1559"/>
        <w:gridCol w:w="4614"/>
        <w:gridCol w:w="3324"/>
      </w:tblGrid>
      <w:tr w:rsidR="00236A7B" w:rsidRPr="00236A7B" w:rsidTr="001F37EC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A7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  <w:t>ID заявителя</w:t>
            </w:r>
          </w:p>
        </w:tc>
        <w:tc>
          <w:tcPr>
            <w:tcW w:w="4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A7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Результат предоставления муниципальной услуги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6A7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Категории (признаки) заявителя</w:t>
            </w:r>
          </w:p>
        </w:tc>
      </w:tr>
      <w:tr w:rsidR="00236A7B" w:rsidRPr="00236A7B" w:rsidTr="001F37EC"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4614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Согласование проведения публичного мероприятия или обоснованное предложение об изменении места и (или) времени проведения публичного мероприятия.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Один или несколько граждан Российской Федерации (для организации демонстраций, шествий и пикетирований - гражданин Российской Федерации, достигший возраста 18 лет, для организации митингов и собраний - 16 лет), взявшие на себя обязательство по организации и проведению публичного мероприятия</w:t>
            </w:r>
          </w:p>
        </w:tc>
      </w:tr>
      <w:tr w:rsidR="00236A7B" w:rsidRPr="00236A7B" w:rsidTr="001F37EC"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236A7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4614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Согласование проведения публичного мероприятия или обоснованное предложение об изменении места и (или) времени проведения публичного мероприятия.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Представитель гражданина Российской Федерации (для организации демонстраций, шествий и пикетирований - гражданин Российской Федерации, достигший возраста 18 лет, для организации митингов и собраний - 16 лет), взявшего на себя обязательство по организации и </w:t>
            </w: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проведению публичного мероприятия</w:t>
            </w:r>
            <w:r w:rsidRPr="002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6A7B" w:rsidRPr="00236A7B" w:rsidTr="001F37EC"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614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Согласование проведения публичного мероприятия или обоснованное предложение об изменении места и (или) времени проведения публичного мероприятия.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Уполномоченный представитель политической партии, других общественных объединений и религиозных объединений, их региональных отделений и иных структурных подразделений, взявший на себя обязательство по организации и проведению публичного мероприятия</w:t>
            </w:r>
          </w:p>
        </w:tc>
      </w:tr>
    </w:tbl>
    <w:p w:rsidR="00236A7B" w:rsidRPr="00236A7B" w:rsidRDefault="00236A7B" w:rsidP="003F0F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36A7B" w:rsidRPr="00236A7B" w:rsidSect="008F0099">
          <w:headerReference w:type="default" r:id="rId13"/>
          <w:headerReference w:type="first" r:id="rId14"/>
          <w:pgSz w:w="11906" w:h="16838"/>
          <w:pgMar w:top="851" w:right="707" w:bottom="1134" w:left="1276" w:header="278" w:footer="0" w:gutter="0"/>
          <w:cols w:space="720"/>
          <w:formProt w:val="0"/>
          <w:titlePg/>
          <w:docGrid w:linePitch="381"/>
        </w:sect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236A7B" w:rsidRPr="00236A7B" w:rsidRDefault="00236A7B" w:rsidP="003F0F34">
      <w:pPr>
        <w:spacing w:after="0" w:line="240" w:lineRule="auto"/>
        <w:ind w:left="8505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3</w:t>
      </w:r>
    </w:p>
    <w:p w:rsidR="00236A7B" w:rsidRPr="00236A7B" w:rsidRDefault="005705D6" w:rsidP="003F0F34">
      <w:pPr>
        <w:spacing w:after="0" w:line="240" w:lineRule="auto"/>
        <w:ind w:left="8505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</w:t>
      </w:r>
    </w:p>
    <w:p w:rsidR="00236A7B" w:rsidRPr="00236A7B" w:rsidRDefault="00236A7B" w:rsidP="003F0F34">
      <w:pPr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документов, необходимых </w:t>
      </w:r>
    </w:p>
    <w:p w:rsidR="00236A7B" w:rsidRPr="00236A7B" w:rsidRDefault="00236A7B" w:rsidP="003F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государственной услуги</w:t>
      </w:r>
    </w:p>
    <w:p w:rsidR="00236A7B" w:rsidRPr="00236A7B" w:rsidRDefault="00236A7B" w:rsidP="003F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236A7B" w:rsidRPr="00236A7B" w:rsidTr="00B316DB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документов</w:t>
            </w:r>
          </w:p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Доступные для заявителя способы обращения</w:t>
            </w:r>
          </w:p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Документ предоставляется:</w:t>
            </w:r>
          </w:p>
          <w:p w:rsidR="00236A7B" w:rsidRPr="00236A7B" w:rsidRDefault="00236A7B" w:rsidP="003F0F34">
            <w:pPr>
              <w:widowControl w:val="0"/>
              <w:suppressLineNumbers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Обязательно/</w:t>
            </w: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документа утверждается административным регламентом, </w:t>
            </w: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да (указать № приложения)/ 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Требования к подаче документов указанным способом</w:t>
            </w:r>
          </w:p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(формат, количество, иные необходимые требования)</w:t>
            </w:r>
          </w:p>
        </w:tc>
      </w:tr>
      <w:tr w:rsidR="00236A7B" w:rsidRPr="00236A7B" w:rsidTr="00B316DB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6A7B" w:rsidRPr="00236A7B" w:rsidTr="00B316DB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Перечень документов, обязательных к предоставлению</w:t>
            </w:r>
          </w:p>
        </w:tc>
      </w:tr>
      <w:tr w:rsidR="00236A7B" w:rsidRPr="00236A7B" w:rsidTr="00B316DB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Уведомление о проведении публичного мероприятия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Лично в администрацию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tabs>
                <w:tab w:val="left" w:pos="18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№5 к Административному регламенту</w:t>
            </w:r>
          </w:p>
        </w:tc>
        <w:tc>
          <w:tcPr>
            <w:tcW w:w="302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Оригинал, 1 экз., форма установлена </w:t>
            </w:r>
            <w:r w:rsidRPr="00236A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приложением №5 к регламенту</w:t>
            </w:r>
          </w:p>
        </w:tc>
      </w:tr>
      <w:tr w:rsidR="00236A7B" w:rsidRPr="00236A7B" w:rsidTr="00B316DB">
        <w:trPr>
          <w:trHeight w:val="38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6A7B" w:rsidRPr="00236A7B" w:rsidTr="00B316DB">
        <w:trPr>
          <w:trHeight w:val="5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Документ, </w:t>
            </w: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удостоверяющий личность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все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Лично в </w:t>
            </w: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администрацию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tabs>
                <w:tab w:val="left" w:pos="18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Копия, 1 экз., оригинал </w:t>
            </w: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для сверки</w:t>
            </w:r>
          </w:p>
        </w:tc>
      </w:tr>
      <w:tr w:rsidR="00236A7B" w:rsidRPr="00236A7B" w:rsidTr="00B316DB">
        <w:trPr>
          <w:trHeight w:val="22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Копия, 1 экз. нотариально заверенная</w:t>
            </w:r>
          </w:p>
        </w:tc>
      </w:tr>
      <w:tr w:rsidR="00236A7B" w:rsidRPr="00236A7B" w:rsidTr="00B316DB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Документ, подтверждающий полномочия представителя на подачу заявления от имени гражданина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Лично в администрацию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tabs>
                <w:tab w:val="left" w:pos="18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Оригинал, 1 экз., нотариально заверенный</w:t>
            </w:r>
          </w:p>
        </w:tc>
      </w:tr>
      <w:tr w:rsidR="00236A7B" w:rsidRPr="00236A7B" w:rsidTr="00B316DB">
        <w:trPr>
          <w:trHeight w:val="88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Копия, 1 экз., нотариально заверенная</w:t>
            </w:r>
          </w:p>
        </w:tc>
      </w:tr>
      <w:tr w:rsidR="00236A7B" w:rsidRPr="00236A7B" w:rsidTr="00B316DB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Документ, подтверждающий полномочия представителя на подачу заявления от политической партии, других общественных объединений и религиозных объединений, их региональных отделений и иных структурных подразделений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Лично в администрацию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tabs>
                <w:tab w:val="left" w:pos="18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Оригинал, 1 экз., оформленный организацией</w:t>
            </w:r>
          </w:p>
        </w:tc>
      </w:tr>
      <w:tr w:rsidR="00236A7B" w:rsidRPr="00236A7B" w:rsidTr="00B316DB">
        <w:trPr>
          <w:trHeight w:val="94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Копия, 1 экз., заверенная организацией</w:t>
            </w:r>
          </w:p>
        </w:tc>
      </w:tr>
    </w:tbl>
    <w:p w:rsidR="00236A7B" w:rsidRPr="00236A7B" w:rsidRDefault="00236A7B" w:rsidP="003F0F34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36A7B" w:rsidRPr="00236A7B">
          <w:headerReference w:type="default" r:id="rId15"/>
          <w:headerReference w:type="first" r:id="rId16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236A7B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236A7B" w:rsidRPr="00236A7B" w:rsidRDefault="00236A7B" w:rsidP="003F0F34">
      <w:pPr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4</w:t>
      </w:r>
    </w:p>
    <w:p w:rsidR="00236A7B" w:rsidRPr="00236A7B" w:rsidRDefault="005705D6" w:rsidP="003F0F34">
      <w:pPr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</w:t>
      </w:r>
    </w:p>
    <w:p w:rsidR="00236A7B" w:rsidRPr="00236A7B" w:rsidRDefault="00236A7B" w:rsidP="003F0F34">
      <w:pPr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:rsidR="00236A7B" w:rsidRPr="00236A7B" w:rsidRDefault="00236A7B" w:rsidP="003F0F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7482"/>
        <w:gridCol w:w="2099"/>
      </w:tblGrid>
      <w:tr w:rsidR="00236A7B" w:rsidRPr="00236A7B" w:rsidTr="00B316D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ID заявителя</w:t>
            </w:r>
          </w:p>
        </w:tc>
      </w:tr>
      <w:tr w:rsidR="00236A7B" w:rsidRPr="00236A7B" w:rsidTr="00B316D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236A7B" w:rsidRPr="00236A7B" w:rsidTr="00B316D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Уведомление подано лицом, не уполномоченным совершать такого рода действия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236A7B" w:rsidRPr="00236A7B" w:rsidTr="00B316D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Уведомление не содержит подписи либо указания фамилии, имени, отчества организатора публичного мероприятия, не указаны почтовый адрес или номер контактного телефона для осуществления обратной связи с организатором публичного мероприятия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236A7B" w:rsidRPr="00236A7B" w:rsidTr="00B316D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Уведомление не поддается прочтению, содержит нецензурные или оскорбительные выражения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236A7B" w:rsidRPr="00236A7B" w:rsidTr="00B316D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Информация, содержащаяся в тексте уведомления о проведении публичного мероприятия, и иные данные дают основания предположить, что цели запланированного публичного мероприятия и формы его проведения не соответствуют положениям Конституции Российской Федерации и (или) нарушают запреты, предусмотренные законодательством Российской Федерации об административных правонарушениях или уголовным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236A7B" w:rsidRPr="00236A7B" w:rsidTr="00B316D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Уведомление не соответствует требованиям ст. 7 Федерального закона от 19.06.2004 № 54</w:t>
            </w: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noBreakHyphen/>
              <w:t>ФЗ «О собраниях, митингах, демонстрациях, шествиях и пикетированиях»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236A7B" w:rsidRPr="00236A7B" w:rsidTr="00B316D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 предъявление организатором публичного мероприятия </w:t>
            </w: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документов, указанных в приложении №3 к настоящему </w:t>
            </w:r>
            <w:proofErr w:type="gramStart"/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административному  регламенту</w:t>
            </w:r>
            <w:proofErr w:type="gramEnd"/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Все</w:t>
            </w:r>
          </w:p>
        </w:tc>
      </w:tr>
      <w:tr w:rsidR="00236A7B" w:rsidRPr="00236A7B" w:rsidTr="00B316D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организатора публичного мероприятия поступило заявление о прекращении рассмотрения уведомления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236A7B" w:rsidRPr="00236A7B" w:rsidTr="00B316D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Исчерпывающий перечень оснований для приостановления предоставления государственной услуги </w:t>
            </w:r>
          </w:p>
        </w:tc>
      </w:tr>
      <w:tr w:rsidR="00236A7B" w:rsidRPr="00236A7B" w:rsidTr="00B316D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Основания для приостановления в предоставлении государственной услуги отсутствуют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236A7B" w:rsidRPr="00236A7B" w:rsidTr="00B316D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Исчерпывающий перечень оснований для отказа в предоставлении государственной услуги </w:t>
            </w:r>
          </w:p>
        </w:tc>
      </w:tr>
      <w:tr w:rsidR="00236A7B" w:rsidRPr="00236A7B" w:rsidTr="00B316D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Уведомление подано лицом, которое в соответствии со ст. 5 Федерального закона от 19.06.2004 № 54</w:t>
            </w: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noBreakHyphen/>
              <w:t>ФЗ «О собраниях, митингах, демонстрациях, шествиях и пикетированиях» не вправе быть организатором публичного мероприятия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236A7B" w:rsidRPr="00236A7B" w:rsidTr="00B316D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уведомлении в качестве места проведения публичного мероприятия указано место, в котором в соответствии с Федеральным законом от 19.06.2004 № 54</w:t>
            </w: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noBreakHyphen/>
              <w:t>ФЗ «О собраниях, митингах, демонстрациях, шествиях и пикетированиях» или Законом Республики Крым от 21.08.2014 №56-ЗРК «Об обеспечении условий реализации права граждан Российской Федерации на проведение собраний, митингов, демонстраций и пикетирований в Республике Крым» запрещается проведение публичных мероприятий.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A7B" w:rsidRPr="00236A7B" w:rsidRDefault="00236A7B" w:rsidP="003F0F3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</w:tbl>
    <w:p w:rsidR="00236A7B" w:rsidRPr="00236A7B" w:rsidRDefault="00236A7B" w:rsidP="003F0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236A7B" w:rsidRPr="00236A7B" w:rsidRDefault="00236A7B" w:rsidP="003F0F34">
      <w:pPr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5</w:t>
      </w:r>
    </w:p>
    <w:p w:rsidR="00236A7B" w:rsidRPr="00236A7B" w:rsidRDefault="005705D6" w:rsidP="003F0F34">
      <w:pPr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</w:t>
      </w:r>
    </w:p>
    <w:p w:rsidR="00236A7B" w:rsidRPr="00236A7B" w:rsidRDefault="00236A7B" w:rsidP="003F0F34">
      <w:pPr>
        <w:autoSpaceDE w:val="0"/>
        <w:autoSpaceDN w:val="0"/>
        <w:adjustRightInd w:val="0"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6A7B" w:rsidRPr="00236A7B" w:rsidRDefault="00236A7B" w:rsidP="003F0F34">
      <w:pPr>
        <w:widowControl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Главе администрации города Евпатории Республики Крым</w:t>
      </w:r>
    </w:p>
    <w:p w:rsidR="00236A7B" w:rsidRPr="00236A7B" w:rsidRDefault="00236A7B" w:rsidP="003F0F34">
      <w:pPr>
        <w:widowControl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_________________________________ ___________________________________</w:t>
      </w:r>
    </w:p>
    <w:p w:rsidR="00236A7B" w:rsidRPr="00236A7B" w:rsidRDefault="00236A7B" w:rsidP="003F0F34">
      <w:pPr>
        <w:widowControl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Ф.И.О., место жительства, наименование организатора</w:t>
      </w:r>
    </w:p>
    <w:p w:rsidR="00236A7B" w:rsidRPr="00236A7B" w:rsidRDefault="00236A7B" w:rsidP="003F0F34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Уведомление о проведении публичного мероприятия</w:t>
      </w:r>
    </w:p>
    <w:p w:rsidR="00236A7B" w:rsidRPr="00236A7B" w:rsidRDefault="00236A7B" w:rsidP="003F0F3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Уведомляю Вас, что с целью __________________________________________ _______________________________________________________________________</w:t>
      </w: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(цель публичного мероприятия)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состоится_______________________________________________________________ _______________________________________________________________________. </w:t>
      </w: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(форма публичного мероприятия)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Дата проведения публичного мероприятия "______" ___________________ 20____ г.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Время проведения публичного мероприятия с "________" час. до "________" час.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 проведения публичного мероприятия: _________________________________  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_______________________________________________________________________.</w:t>
      </w:r>
    </w:p>
    <w:p w:rsidR="00236A7B" w:rsidRPr="00236A7B" w:rsidRDefault="00236A7B" w:rsidP="003F0F3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(место (места) проведения публичного мероприятия, маршруты движения участников)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Предполагаемое количество участников ____________________ человек*. 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и методы обеспечения организаторами публичного мероприятия: 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общественного порядка __________________________________________________; 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медицинской </w:t>
      </w:r>
      <w:proofErr w:type="gramStart"/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помощи  _</w:t>
      </w:r>
      <w:proofErr w:type="gramEnd"/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__________________________________________________; 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санитарного обслуживания _______________________________________________; 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Использование звукоусиливающих технических средств _______________________. </w:t>
      </w: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Использование транспортных </w:t>
      </w:r>
      <w:proofErr w:type="gramStart"/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  _</w:t>
      </w:r>
      <w:proofErr w:type="gramEnd"/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_____________________________________. </w:t>
      </w: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и категории транспортных средств, маршрут движения, включая протяженность,</w:t>
      </w: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место начала и окончания, средняя скорость движения)</w:t>
      </w:r>
    </w:p>
    <w:p w:rsidR="00236A7B" w:rsidRPr="00236A7B" w:rsidRDefault="00236A7B" w:rsidP="003F0F3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Ограничения, предусмотренные п.2 ст.5 Федерального закона от 19 июня 2004 года №54</w:t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noBreakHyphen/>
        <w:t>ФЗ «О собраниях, митингах, демонстрациях, шествиях и пикетированиях», отсутствуют. ____________________________________________.</w:t>
      </w:r>
    </w:p>
    <w:p w:rsidR="00236A7B" w:rsidRPr="00236A7B" w:rsidRDefault="00236A7B" w:rsidP="003F0F34">
      <w:pPr>
        <w:widowControl w:val="0"/>
        <w:spacing w:after="0" w:line="240" w:lineRule="auto"/>
        <w:ind w:left="156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(подпись**) </w:t>
      </w:r>
    </w:p>
    <w:p w:rsidR="00236A7B" w:rsidRPr="00236A7B" w:rsidRDefault="00236A7B" w:rsidP="003F0F3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Организаторы публичного мероприятия ________________________________ </w:t>
      </w: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(фамилия, имя, отчество организатора публичного мероприятия, сведения о его месте жительства или </w:t>
      </w:r>
    </w:p>
    <w:p w:rsidR="00236A7B" w:rsidRPr="00236A7B" w:rsidRDefault="00236A7B" w:rsidP="003F0F3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_______________________________________________________________________ </w:t>
      </w: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пребывания, либо наименование, информация о месте нахождения, контактные телефоны, подпись**, печать)</w:t>
      </w: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Лица, уполномоченные организатором публичного мероприятия выполнять </w:t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распорядительные функции по организации и проведению публичного мероприятия (при назначении таковых) _______________________________________________________________________ _______________________________________________________________________</w:t>
      </w:r>
    </w:p>
    <w:p w:rsidR="00236A7B" w:rsidRPr="00236A7B" w:rsidRDefault="00236A7B" w:rsidP="003F0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(Ф.И.О., телефоны, подпись)</w:t>
      </w:r>
    </w:p>
    <w:p w:rsidR="00236A7B" w:rsidRPr="00236A7B" w:rsidRDefault="00236A7B" w:rsidP="003F0F3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Дата подачи уведомления "______" ___________________ 20____ г.</w:t>
      </w:r>
    </w:p>
    <w:p w:rsidR="00236A7B" w:rsidRPr="00236A7B" w:rsidRDefault="00236A7B" w:rsidP="003F0F3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</w:t>
      </w:r>
    </w:p>
    <w:p w:rsidR="00236A7B" w:rsidRPr="00236A7B" w:rsidRDefault="00236A7B" w:rsidP="003F0F3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* В случае, если предполагаемое количество участников публичного мероприятия превышает 500 человек, указываются 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мероприятия.</w:t>
      </w:r>
    </w:p>
    <w:p w:rsidR="00236A7B" w:rsidRPr="00236A7B" w:rsidRDefault="00236A7B" w:rsidP="003F0F3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shd w:val="clear" w:color="auto" w:fill="FFFF0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**При подаче уведомления в электронном виде используется электронная цифровая подпись.</w:t>
      </w: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br w:type="page"/>
      </w:r>
    </w:p>
    <w:p w:rsidR="00236A7B" w:rsidRPr="00236A7B" w:rsidRDefault="00236A7B" w:rsidP="003F0F34">
      <w:pPr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6</w:t>
      </w:r>
    </w:p>
    <w:p w:rsidR="00236A7B" w:rsidRPr="00236A7B" w:rsidRDefault="005705D6" w:rsidP="003F0F34">
      <w:pPr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</w:t>
      </w:r>
    </w:p>
    <w:p w:rsidR="00236A7B" w:rsidRPr="00236A7B" w:rsidRDefault="00236A7B" w:rsidP="003F0F34">
      <w:pPr>
        <w:spacing w:after="0" w:line="240" w:lineRule="auto"/>
        <w:ind w:left="510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___________________________________</w:t>
      </w:r>
    </w:p>
    <w:p w:rsidR="00236A7B" w:rsidRPr="00236A7B" w:rsidRDefault="00236A7B" w:rsidP="003F0F3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___________________________________</w:t>
      </w:r>
    </w:p>
    <w:p w:rsidR="00236A7B" w:rsidRPr="00236A7B" w:rsidRDefault="00236A7B" w:rsidP="003F0F3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___________________________________</w:t>
      </w:r>
    </w:p>
    <w:p w:rsidR="00236A7B" w:rsidRPr="00236A7B" w:rsidRDefault="00236A7B" w:rsidP="003F0F3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___________________________________</w:t>
      </w:r>
    </w:p>
    <w:p w:rsidR="00236A7B" w:rsidRPr="00236A7B" w:rsidRDefault="00236A7B" w:rsidP="003F0F3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36A7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___________________________________</w:t>
      </w:r>
    </w:p>
    <w:p w:rsidR="00236A7B" w:rsidRPr="00236A7B" w:rsidRDefault="00236A7B" w:rsidP="003F0F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ind w:left="142" w:right="-143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города Евпатории Республики Крым в соответствии с ____ ______________________________________________________________________________________________________________________________________________ руководствуясь административным предоставлени</w:t>
      </w:r>
      <w:r w:rsidR="00A661E7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услуги «Рассмотрение документов, связанных с проведением на территории муниципального образования городской округ Евпатория Республики Крым публичных мероприятий (собраний, митингов, демонстраций, шествий, пикетирований)» </w:t>
      </w:r>
    </w:p>
    <w:p w:rsidR="00236A7B" w:rsidRPr="00236A7B" w:rsidRDefault="00236A7B" w:rsidP="003F0F34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согласовывает проведение публичного мероприятия ___________________________ _______________________________________________________________________. </w:t>
      </w:r>
    </w:p>
    <w:p w:rsidR="00236A7B" w:rsidRPr="00236A7B" w:rsidRDefault="00236A7B" w:rsidP="003F0F34">
      <w:pPr>
        <w:spacing w:after="0" w:line="240" w:lineRule="auto"/>
        <w:ind w:left="142" w:right="-143" w:firstLine="851"/>
        <w:jc w:val="center"/>
        <w:rPr>
          <w:rFonts w:ascii="Times New Roman" w:eastAsia="Calibri" w:hAnsi="Times New Roman" w:cs="Times New Roman"/>
          <w:sz w:val="20"/>
          <w:szCs w:val="20"/>
          <w:shd w:val="clear" w:color="auto" w:fill="FFFF0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(форма, дата, место проведения публичного мероприятия)</w:t>
      </w:r>
    </w:p>
    <w:p w:rsidR="00236A7B" w:rsidRPr="00236A7B" w:rsidRDefault="00236A7B" w:rsidP="003F0F34">
      <w:pPr>
        <w:spacing w:after="0" w:line="240" w:lineRule="auto"/>
        <w:ind w:left="142" w:right="-143"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00"/>
          <w:lang w:eastAsia="ru-RU"/>
        </w:rPr>
      </w:pPr>
    </w:p>
    <w:p w:rsidR="00236A7B" w:rsidRPr="00236A7B" w:rsidRDefault="00236A7B" w:rsidP="003F0F34">
      <w:pPr>
        <w:spacing w:after="0" w:line="240" w:lineRule="auto"/>
        <w:ind w:left="142" w:right="-143" w:firstLine="851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Одновременно сообщаем, что за нарушение установленного порядка организации или проведения собрания, митинга, демонстрации, шествия и пикетирования, организатор и участники публичного мероприятия несут личную ответственность в соответствии с действующим законодательством.</w:t>
      </w:r>
    </w:p>
    <w:p w:rsidR="00236A7B" w:rsidRPr="00236A7B" w:rsidRDefault="00236A7B" w:rsidP="003F0F34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ind w:firstLine="1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</w:t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_________</w:t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____________</w:t>
      </w:r>
    </w:p>
    <w:p w:rsidR="00236A7B" w:rsidRPr="00236A7B" w:rsidRDefault="00236A7B" w:rsidP="003F0F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>должность</w:t>
      </w: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 подпись</w:t>
      </w: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236A7B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>расшифровка</w:t>
      </w:r>
    </w:p>
    <w:p w:rsidR="00236A7B" w:rsidRPr="00236A7B" w:rsidRDefault="00236A7B" w:rsidP="003F0F34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6A7B" w:rsidRPr="00236A7B" w:rsidRDefault="00236A7B" w:rsidP="003F0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4656" w:rsidRPr="000B311A" w:rsidRDefault="00CB4656" w:rsidP="003F0F3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sectPr w:rsidR="00CB4656" w:rsidRPr="000B311A">
      <w:headerReference w:type="default" r:id="rId17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30DD" w:rsidRDefault="00AE30DD" w:rsidP="008F0099">
      <w:pPr>
        <w:spacing w:after="0" w:line="240" w:lineRule="auto"/>
      </w:pPr>
      <w:r>
        <w:separator/>
      </w:r>
    </w:p>
  </w:endnote>
  <w:endnote w:type="continuationSeparator" w:id="0">
    <w:p w:rsidR="00AE30DD" w:rsidRDefault="00AE30DD" w:rsidP="008F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30DD" w:rsidRDefault="00AE30DD" w:rsidP="008F0099">
      <w:pPr>
        <w:spacing w:after="0" w:line="240" w:lineRule="auto"/>
      </w:pPr>
      <w:r>
        <w:separator/>
      </w:r>
    </w:p>
  </w:footnote>
  <w:footnote w:type="continuationSeparator" w:id="0">
    <w:p w:rsidR="00AE30DD" w:rsidRDefault="00AE30DD" w:rsidP="008F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16DB" w:rsidRDefault="00B316DB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16DB" w:rsidRPr="008F0099" w:rsidRDefault="00B316DB" w:rsidP="008F009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16DB" w:rsidRDefault="00B316D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16DB" w:rsidRDefault="00B316D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16DB" w:rsidRDefault="00B316D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D2F39"/>
    <w:multiLevelType w:val="hybridMultilevel"/>
    <w:tmpl w:val="CD70DBEE"/>
    <w:lvl w:ilvl="0" w:tplc="42368B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041FF4"/>
    <w:multiLevelType w:val="hybridMultilevel"/>
    <w:tmpl w:val="2B0A7FF0"/>
    <w:lvl w:ilvl="0" w:tplc="C9123A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39158FD"/>
    <w:multiLevelType w:val="hybridMultilevel"/>
    <w:tmpl w:val="40520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A7"/>
    <w:rsid w:val="00016BFD"/>
    <w:rsid w:val="00054552"/>
    <w:rsid w:val="00073B18"/>
    <w:rsid w:val="000B311A"/>
    <w:rsid w:val="001A02A7"/>
    <w:rsid w:val="001F37EC"/>
    <w:rsid w:val="00236A7B"/>
    <w:rsid w:val="002C148A"/>
    <w:rsid w:val="002C7626"/>
    <w:rsid w:val="003F0F34"/>
    <w:rsid w:val="00411A7F"/>
    <w:rsid w:val="004225D4"/>
    <w:rsid w:val="0043165B"/>
    <w:rsid w:val="004653CA"/>
    <w:rsid w:val="005705D6"/>
    <w:rsid w:val="00575649"/>
    <w:rsid w:val="006007EE"/>
    <w:rsid w:val="00607E12"/>
    <w:rsid w:val="007F295B"/>
    <w:rsid w:val="007F2A76"/>
    <w:rsid w:val="008C0E9D"/>
    <w:rsid w:val="008D19FB"/>
    <w:rsid w:val="008E498B"/>
    <w:rsid w:val="008E523B"/>
    <w:rsid w:val="008F0099"/>
    <w:rsid w:val="0092086A"/>
    <w:rsid w:val="00990BD1"/>
    <w:rsid w:val="009C1A47"/>
    <w:rsid w:val="00A278D0"/>
    <w:rsid w:val="00A661E7"/>
    <w:rsid w:val="00AA3DA9"/>
    <w:rsid w:val="00AE30DD"/>
    <w:rsid w:val="00B316DB"/>
    <w:rsid w:val="00B66CFB"/>
    <w:rsid w:val="00B937C7"/>
    <w:rsid w:val="00C01AF3"/>
    <w:rsid w:val="00C0554B"/>
    <w:rsid w:val="00C2018A"/>
    <w:rsid w:val="00C70A07"/>
    <w:rsid w:val="00CB4656"/>
    <w:rsid w:val="00DA499C"/>
    <w:rsid w:val="00E414A4"/>
    <w:rsid w:val="00E60297"/>
    <w:rsid w:val="00E77C64"/>
    <w:rsid w:val="00E86593"/>
    <w:rsid w:val="00E86F42"/>
    <w:rsid w:val="00EA3178"/>
    <w:rsid w:val="00F235ED"/>
    <w:rsid w:val="00F27233"/>
    <w:rsid w:val="00F33AE8"/>
    <w:rsid w:val="00F53CF2"/>
    <w:rsid w:val="00F5444A"/>
    <w:rsid w:val="00FA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CEB6D-67F0-480A-B783-D9DC27AE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0666D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qFormat/>
    <w:rsid w:val="00075B27"/>
    <w:rPr>
      <w:color w:val="0000FF" w:themeColor="hyperlink"/>
      <w:u w:val="single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BD40C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066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">
    <w:name w:val="Колонтитул (2)"/>
    <w:basedOn w:val="a"/>
    <w:qFormat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ac">
    <w:name w:val="Без списка"/>
    <w:uiPriority w:val="99"/>
    <w:semiHidden/>
    <w:unhideWhenUsed/>
    <w:qFormat/>
  </w:style>
  <w:style w:type="character" w:customStyle="1" w:styleId="ad">
    <w:name w:val="Верхний колонтитул Знак"/>
    <w:link w:val="ae"/>
    <w:qFormat/>
    <w:locked/>
    <w:rsid w:val="00236A7B"/>
    <w:rPr>
      <w:rFonts w:eastAsia="Times New Roman" w:cs="Times New Roman"/>
      <w:sz w:val="20"/>
      <w:szCs w:val="20"/>
      <w:lang w:eastAsia="ru-RU"/>
    </w:rPr>
  </w:style>
  <w:style w:type="paragraph" w:styleId="ae">
    <w:name w:val="header"/>
    <w:basedOn w:val="a"/>
    <w:link w:val="ad"/>
    <w:rsid w:val="00236A7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236A7B"/>
  </w:style>
  <w:style w:type="paragraph" w:styleId="af">
    <w:name w:val="footer"/>
    <w:basedOn w:val="a"/>
    <w:link w:val="af0"/>
    <w:uiPriority w:val="99"/>
    <w:unhideWhenUsed/>
    <w:rsid w:val="008F0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F0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5999&amp;dst=100008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999&amp;dst=10000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my-evp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k.gov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4442</Words>
  <Characters>25322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dc:description/>
  <cp:lastModifiedBy>Пользователь</cp:lastModifiedBy>
  <cp:revision>2</cp:revision>
  <cp:lastPrinted>2026-05-20T14:13:00Z</cp:lastPrinted>
  <dcterms:created xsi:type="dcterms:W3CDTF">2026-06-02T14:30:00Z</dcterms:created>
  <dcterms:modified xsi:type="dcterms:W3CDTF">2026-06-02T14:30:00Z</dcterms:modified>
  <dc:language>ru-RU</dc:language>
</cp:coreProperties>
</file>